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485DB" w14:textId="77777777" w:rsidR="0041663E" w:rsidRDefault="004C6FA1" w:rsidP="004C6FA1">
      <w:pPr>
        <w:jc w:val="center"/>
      </w:pPr>
      <w:r>
        <w:t xml:space="preserve">BrooklineCAN Annual Meeting </w:t>
      </w:r>
      <w:r w:rsidR="00947426">
        <w:t xml:space="preserve">Preliminary </w:t>
      </w:r>
      <w:r>
        <w:t xml:space="preserve">Planning </w:t>
      </w:r>
    </w:p>
    <w:p w14:paraId="2ADFF13C" w14:textId="77777777" w:rsidR="004C6FA1" w:rsidRDefault="004C6FA1" w:rsidP="004C6FA1">
      <w:pPr>
        <w:jc w:val="center"/>
      </w:pPr>
      <w:r>
        <w:t>February 23, 2023</w:t>
      </w:r>
    </w:p>
    <w:p w14:paraId="6C3659FE" w14:textId="77777777" w:rsidR="004C6FA1" w:rsidRDefault="004C6FA1" w:rsidP="004C6FA1">
      <w:pPr>
        <w:jc w:val="center"/>
      </w:pPr>
    </w:p>
    <w:p w14:paraId="7C27653F" w14:textId="77777777" w:rsidR="004C6FA1" w:rsidRDefault="004C6FA1" w:rsidP="004C6FA1">
      <w:pPr>
        <w:jc w:val="left"/>
      </w:pPr>
      <w:r>
        <w:t>Present: Matt Weiss (Convener), Janet Gelbart, John Seay, David Trevett, Julie Washburn, SoniaWong</w:t>
      </w:r>
    </w:p>
    <w:p w14:paraId="0E642B62" w14:textId="77777777" w:rsidR="004C6FA1" w:rsidRDefault="004C6FA1" w:rsidP="004C6FA1">
      <w:pPr>
        <w:ind w:left="720"/>
        <w:jc w:val="left"/>
      </w:pPr>
    </w:p>
    <w:p w14:paraId="33E10E11" w14:textId="77777777" w:rsidR="009057C5" w:rsidRDefault="004C6FA1" w:rsidP="004C6FA1">
      <w:pPr>
        <w:jc w:val="left"/>
      </w:pPr>
      <w:r>
        <w:t xml:space="preserve">Discussion centered around the preliminary steps to plan for the Annual Meeting and the resources </w:t>
      </w:r>
      <w:r w:rsidR="009057C5">
        <w:t xml:space="preserve">needed to execute the plan. </w:t>
      </w:r>
      <w:r w:rsidR="00891151">
        <w:t>T</w:t>
      </w:r>
      <w:r w:rsidR="009057C5">
        <w:t>he</w:t>
      </w:r>
      <w:r w:rsidR="00F11827">
        <w:t>ir proposal:</w:t>
      </w:r>
    </w:p>
    <w:p w14:paraId="5BE5763E" w14:textId="77777777" w:rsidR="00F11827" w:rsidRDefault="00F11827" w:rsidP="004C6FA1">
      <w:pPr>
        <w:jc w:val="left"/>
      </w:pPr>
    </w:p>
    <w:p w14:paraId="0CF62116" w14:textId="77777777" w:rsidR="009057C5" w:rsidRDefault="009057C5" w:rsidP="004C6FA1">
      <w:pPr>
        <w:jc w:val="left"/>
      </w:pPr>
      <w:r>
        <w:t>Date:</w:t>
      </w:r>
      <w:r>
        <w:tab/>
      </w:r>
      <w:r>
        <w:tab/>
      </w:r>
      <w:r w:rsidR="0022166A">
        <w:tab/>
      </w:r>
      <w:r>
        <w:t>September 7, 2023 (</w:t>
      </w:r>
      <w:r w:rsidR="0053155A">
        <w:t>Jamie agreed it works on her end</w:t>
      </w:r>
      <w:r>
        <w:t>)</w:t>
      </w:r>
    </w:p>
    <w:p w14:paraId="5960066F" w14:textId="77777777" w:rsidR="009057C5" w:rsidRDefault="009057C5" w:rsidP="0022166A">
      <w:pPr>
        <w:ind w:left="2160" w:hanging="2160"/>
        <w:jc w:val="left"/>
      </w:pPr>
      <w:r>
        <w:t>Theme:</w:t>
      </w:r>
      <w:r>
        <w:tab/>
      </w:r>
      <w:r w:rsidRPr="00891151">
        <w:rPr>
          <w:b/>
        </w:rPr>
        <w:t>Re-emergence</w:t>
      </w:r>
      <w:r>
        <w:t xml:space="preserve"> (from COVID, reconnecting in person, new </w:t>
      </w:r>
      <w:r w:rsidR="0022166A">
        <w:t xml:space="preserve">BrooklineCAN initiatives) – Program to look back on what’s been accomplished with a special tribute to Frank Caro and forward to reconnecting </w:t>
      </w:r>
      <w:r w:rsidR="00F11827">
        <w:t xml:space="preserve">through BrooklineCAN </w:t>
      </w:r>
    </w:p>
    <w:p w14:paraId="53E3A810" w14:textId="77777777" w:rsidR="0022166A" w:rsidRDefault="0022166A" w:rsidP="0022166A">
      <w:pPr>
        <w:ind w:left="1440" w:hanging="1440"/>
        <w:jc w:val="left"/>
      </w:pPr>
      <w:r>
        <w:t>Featured Speaker:</w:t>
      </w:r>
      <w:r>
        <w:tab/>
        <w:t>Sigalle Reiss</w:t>
      </w:r>
    </w:p>
    <w:p w14:paraId="5FB3628D" w14:textId="77777777" w:rsidR="0022166A" w:rsidRDefault="0022166A" w:rsidP="0022166A">
      <w:pPr>
        <w:ind w:left="1440" w:hanging="1440"/>
        <w:jc w:val="left"/>
      </w:pPr>
      <w:r>
        <w:t>Awardee:</w:t>
      </w:r>
      <w:r>
        <w:tab/>
      </w:r>
      <w:r>
        <w:tab/>
        <w:t>Senior Center (as represented by Ruth An</w:t>
      </w:r>
      <w:r w:rsidR="00F11827">
        <w:t>n</w:t>
      </w:r>
      <w:r>
        <w:t xml:space="preserve"> Dobek)</w:t>
      </w:r>
    </w:p>
    <w:p w14:paraId="7FD894E9" w14:textId="77777777" w:rsidR="00947426" w:rsidRDefault="00947426" w:rsidP="0022166A">
      <w:pPr>
        <w:ind w:left="1440" w:hanging="1440"/>
        <w:jc w:val="left"/>
      </w:pPr>
      <w:r>
        <w:t>Emcee:</w:t>
      </w:r>
      <w:r>
        <w:tab/>
      </w:r>
      <w:r>
        <w:tab/>
        <w:t>Matt Weiss</w:t>
      </w:r>
    </w:p>
    <w:p w14:paraId="32D598BE" w14:textId="77777777" w:rsidR="0022166A" w:rsidRDefault="0022166A" w:rsidP="0022166A">
      <w:pPr>
        <w:ind w:left="1440" w:hanging="1440"/>
        <w:jc w:val="left"/>
      </w:pPr>
      <w:r>
        <w:t>Exhibitors:</w:t>
      </w:r>
      <w:r>
        <w:tab/>
      </w:r>
      <w:r>
        <w:tab/>
        <w:t>Representing opportunities for re-engagement</w:t>
      </w:r>
      <w:r w:rsidR="00891151">
        <w:t xml:space="preserve"> after isolation</w:t>
      </w:r>
      <w:r>
        <w:tab/>
      </w:r>
    </w:p>
    <w:p w14:paraId="475192A8" w14:textId="77777777" w:rsidR="0022166A" w:rsidRDefault="0022166A" w:rsidP="0022166A">
      <w:pPr>
        <w:ind w:left="2160" w:firstLine="720"/>
        <w:jc w:val="left"/>
      </w:pPr>
      <w:r>
        <w:t>Coolidge Corner Theater</w:t>
      </w:r>
    </w:p>
    <w:p w14:paraId="1F740482" w14:textId="77777777" w:rsidR="0022166A" w:rsidRDefault="0022166A" w:rsidP="0022166A">
      <w:pPr>
        <w:ind w:left="1440" w:hanging="1440"/>
        <w:jc w:val="left"/>
      </w:pPr>
      <w:r>
        <w:tab/>
      </w:r>
      <w:r>
        <w:tab/>
      </w:r>
      <w:r>
        <w:tab/>
        <w:t>Restaurants</w:t>
      </w:r>
    </w:p>
    <w:p w14:paraId="40DDC206" w14:textId="77777777" w:rsidR="0022166A" w:rsidRDefault="0022166A" w:rsidP="0022166A">
      <w:pPr>
        <w:ind w:left="1440" w:hanging="1440"/>
        <w:jc w:val="left"/>
      </w:pPr>
      <w:r>
        <w:tab/>
      </w:r>
      <w:r>
        <w:tab/>
      </w:r>
      <w:r>
        <w:tab/>
        <w:t>Brookline Booksmith</w:t>
      </w:r>
    </w:p>
    <w:p w14:paraId="16692F02" w14:textId="77777777" w:rsidR="0022166A" w:rsidRDefault="0022166A" w:rsidP="0022166A">
      <w:pPr>
        <w:ind w:left="1440" w:hanging="1440"/>
        <w:jc w:val="left"/>
      </w:pPr>
      <w:r>
        <w:tab/>
      </w:r>
      <w:r>
        <w:tab/>
      </w:r>
      <w:r>
        <w:tab/>
        <w:t>Chamber of Commerce</w:t>
      </w:r>
    </w:p>
    <w:p w14:paraId="5C3D167F" w14:textId="77777777" w:rsidR="0022166A" w:rsidRDefault="0022166A" w:rsidP="0022166A">
      <w:pPr>
        <w:ind w:left="1440" w:hanging="1440"/>
        <w:jc w:val="left"/>
      </w:pPr>
      <w:r>
        <w:tab/>
      </w:r>
      <w:r>
        <w:tab/>
      </w:r>
      <w:r>
        <w:tab/>
        <w:t>Merchants Associations</w:t>
      </w:r>
    </w:p>
    <w:p w14:paraId="2E94FDE0" w14:textId="77777777" w:rsidR="00947426" w:rsidRDefault="0022166A" w:rsidP="00947426">
      <w:pPr>
        <w:ind w:left="2160" w:hanging="2160"/>
        <w:jc w:val="left"/>
      </w:pPr>
      <w:r>
        <w:t>BrooklineCAN</w:t>
      </w:r>
      <w:r w:rsidR="00947426">
        <w:t>:</w:t>
      </w:r>
      <w:r w:rsidR="00947426">
        <w:tab/>
        <w:t>M</w:t>
      </w:r>
      <w:r>
        <w:t xml:space="preserve">embership </w:t>
      </w:r>
      <w:r w:rsidR="00947426">
        <w:t>T</w:t>
      </w:r>
      <w:r>
        <w:t>able with</w:t>
      </w:r>
      <w:r w:rsidR="00947426">
        <w:t xml:space="preserve"> h</w:t>
      </w:r>
      <w:r>
        <w:t xml:space="preserve">ighlights of </w:t>
      </w:r>
      <w:r w:rsidR="00F11827">
        <w:t>past and future programs</w:t>
      </w:r>
    </w:p>
    <w:p w14:paraId="24DC37E5" w14:textId="77777777" w:rsidR="00F11827" w:rsidRDefault="00F11827" w:rsidP="00947426">
      <w:pPr>
        <w:ind w:left="2160" w:hanging="2160"/>
        <w:jc w:val="left"/>
      </w:pPr>
    </w:p>
    <w:p w14:paraId="2F59048A" w14:textId="29B68249" w:rsidR="00947426" w:rsidRDefault="00947426" w:rsidP="00947426">
      <w:pPr>
        <w:jc w:val="left"/>
      </w:pPr>
      <w:r>
        <w:t xml:space="preserve">The group outlined the tasks involved and began discussing the </w:t>
      </w:r>
      <w:r w:rsidR="00891151">
        <w:t xml:space="preserve">required </w:t>
      </w:r>
      <w:r>
        <w:t>resources</w:t>
      </w:r>
      <w:r w:rsidR="00F11827">
        <w:t xml:space="preserve"> (see attached table)</w:t>
      </w:r>
      <w:r>
        <w:t>. A formal committee and chair</w:t>
      </w:r>
      <w:r w:rsidR="00891151">
        <w:t xml:space="preserve"> need</w:t>
      </w:r>
      <w:r>
        <w:t xml:space="preserve"> to be appointed. Elenore Parker has volunteered to chair the committee but needs to overcome the </w:t>
      </w:r>
      <w:r w:rsidR="00891151">
        <w:t>technical</w:t>
      </w:r>
      <w:r>
        <w:t xml:space="preserve"> issues which have prevented her</w:t>
      </w:r>
      <w:r w:rsidR="008B474A">
        <w:t xml:space="preserve"> from </w:t>
      </w:r>
      <w:r w:rsidR="00891151">
        <w:t>participating</w:t>
      </w:r>
      <w:r w:rsidR="00B37C7F">
        <w:t xml:space="preserve"> in meetings</w:t>
      </w:r>
      <w:bookmarkStart w:id="0" w:name="_GoBack"/>
      <w:bookmarkEnd w:id="0"/>
      <w:r w:rsidR="008B474A">
        <w:t xml:space="preserve">. Someone needs to </w:t>
      </w:r>
      <w:r w:rsidR="00891151">
        <w:t>develop</w:t>
      </w:r>
      <w:r w:rsidR="008B474A">
        <w:t xml:space="preserve"> a communications strategy and calendar for producing materials (“Save the  Date” mailings, newsletter articles, reminder letters). </w:t>
      </w:r>
      <w:r w:rsidR="00891151">
        <w:t>Roles of BrooklineCan members at the event (welcome, introduction, award presentation) need to be identifie</w:t>
      </w:r>
      <w:r w:rsidR="00F11827">
        <w:t>d</w:t>
      </w:r>
      <w:r w:rsidR="00891151">
        <w:t xml:space="preserve">. </w:t>
      </w:r>
      <w:r w:rsidR="008B474A">
        <w:t xml:space="preserve">Julie said Ruth Ann would be responsible for organizing the food and drink arrangements, with Julie and Jamie </w:t>
      </w:r>
      <w:r w:rsidR="00891151">
        <w:t>handling</w:t>
      </w:r>
      <w:r w:rsidR="008B474A">
        <w:t xml:space="preserve"> the room set-up.</w:t>
      </w:r>
    </w:p>
    <w:p w14:paraId="050FEC64" w14:textId="77777777" w:rsidR="008B474A" w:rsidRDefault="008B474A" w:rsidP="00947426">
      <w:pPr>
        <w:jc w:val="left"/>
      </w:pPr>
    </w:p>
    <w:p w14:paraId="4EEC6C07" w14:textId="77777777" w:rsidR="008B474A" w:rsidRDefault="008B474A" w:rsidP="00947426">
      <w:pPr>
        <w:jc w:val="left"/>
        <w:rPr>
          <w:u w:val="single"/>
        </w:rPr>
      </w:pPr>
      <w:r w:rsidRPr="008B474A">
        <w:rPr>
          <w:u w:val="single"/>
        </w:rPr>
        <w:t>To Do List:</w:t>
      </w:r>
    </w:p>
    <w:p w14:paraId="5EF92F1E" w14:textId="77777777" w:rsidR="008B474A" w:rsidRDefault="008B474A" w:rsidP="008B474A">
      <w:pPr>
        <w:pStyle w:val="ListParagraph"/>
        <w:numPr>
          <w:ilvl w:val="0"/>
          <w:numId w:val="1"/>
        </w:numPr>
        <w:jc w:val="left"/>
      </w:pPr>
      <w:r>
        <w:t xml:space="preserve">Matt to contact Henry Winkleman to see if he can help with </w:t>
      </w:r>
      <w:r w:rsidR="00891151">
        <w:t>the</w:t>
      </w:r>
      <w:r>
        <w:t xml:space="preserve"> program design; someone should contact Kathy </w:t>
      </w:r>
      <w:r w:rsidR="00891151">
        <w:t>Burns</w:t>
      </w:r>
      <w:r w:rsidR="00F11827">
        <w:t xml:space="preserve"> also</w:t>
      </w:r>
    </w:p>
    <w:p w14:paraId="1891854A" w14:textId="77777777" w:rsidR="008B474A" w:rsidRDefault="008B474A" w:rsidP="008B474A">
      <w:pPr>
        <w:pStyle w:val="ListParagraph"/>
        <w:numPr>
          <w:ilvl w:val="0"/>
          <w:numId w:val="1"/>
        </w:numPr>
        <w:jc w:val="left"/>
      </w:pPr>
      <w:r>
        <w:t xml:space="preserve">Matt to contact Sigalle Reiss </w:t>
      </w:r>
      <w:r w:rsidR="00F11827">
        <w:t>about being</w:t>
      </w:r>
      <w:r>
        <w:t xml:space="preserve"> the </w:t>
      </w:r>
      <w:r w:rsidR="00891151">
        <w:t>featured</w:t>
      </w:r>
      <w:r>
        <w:t xml:space="preserve"> speaker</w:t>
      </w:r>
    </w:p>
    <w:p w14:paraId="21B3373C" w14:textId="77777777" w:rsidR="008B474A" w:rsidRDefault="008B474A" w:rsidP="008B474A">
      <w:pPr>
        <w:pStyle w:val="ListParagraph"/>
        <w:numPr>
          <w:ilvl w:val="0"/>
          <w:numId w:val="1"/>
        </w:numPr>
        <w:jc w:val="left"/>
      </w:pPr>
      <w:r>
        <w:t xml:space="preserve">Janet to contact Carol Caro to see if she has </w:t>
      </w:r>
      <w:r w:rsidR="00891151">
        <w:t>Frank’s</w:t>
      </w:r>
      <w:r>
        <w:t xml:space="preserve"> Annual Meeting files and would be willing to help with </w:t>
      </w:r>
      <w:r w:rsidR="00891151">
        <w:t>the</w:t>
      </w:r>
      <w:r>
        <w:t xml:space="preserve"> </w:t>
      </w:r>
      <w:r w:rsidR="00891151">
        <w:t>communications</w:t>
      </w:r>
      <w:r>
        <w:t xml:space="preserve"> and printing</w:t>
      </w:r>
    </w:p>
    <w:p w14:paraId="735AB9FB" w14:textId="77777777" w:rsidR="004C6FA1" w:rsidRDefault="00891151" w:rsidP="00F11827">
      <w:pPr>
        <w:pStyle w:val="ListParagraph"/>
        <w:numPr>
          <w:ilvl w:val="0"/>
          <w:numId w:val="1"/>
        </w:numPr>
        <w:jc w:val="left"/>
      </w:pPr>
      <w:r>
        <w:t>J</w:t>
      </w:r>
      <w:r w:rsidR="008B474A">
        <w:t xml:space="preserve">amie will reach out </w:t>
      </w:r>
      <w:r w:rsidR="00F11827">
        <w:t>to</w:t>
      </w:r>
      <w:r w:rsidR="008B474A">
        <w:t xml:space="preserve"> JF&amp;CS and</w:t>
      </w:r>
      <w:r>
        <w:t xml:space="preserve"> CCB regarding their participation and contacts </w:t>
      </w:r>
    </w:p>
    <w:sectPr w:rsidR="004C6FA1" w:rsidSect="004C6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F5E"/>
    <w:multiLevelType w:val="hybridMultilevel"/>
    <w:tmpl w:val="801C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A1"/>
    <w:rsid w:val="0022166A"/>
    <w:rsid w:val="0041663E"/>
    <w:rsid w:val="004C6FA1"/>
    <w:rsid w:val="0053155A"/>
    <w:rsid w:val="00891151"/>
    <w:rsid w:val="008B474A"/>
    <w:rsid w:val="009057C5"/>
    <w:rsid w:val="00946DE4"/>
    <w:rsid w:val="00947426"/>
    <w:rsid w:val="00B37C7F"/>
    <w:rsid w:val="00B5012D"/>
    <w:rsid w:val="00D1200A"/>
    <w:rsid w:val="00F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52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0A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3</cp:revision>
  <dcterms:created xsi:type="dcterms:W3CDTF">2023-02-23T15:05:00Z</dcterms:created>
  <dcterms:modified xsi:type="dcterms:W3CDTF">2023-02-24T18:04:00Z</dcterms:modified>
</cp:coreProperties>
</file>